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E3B2F" w14:textId="77777777" w:rsidR="00656705" w:rsidRPr="00656705" w:rsidRDefault="00656705" w:rsidP="00656705">
      <w:pPr>
        <w:widowControl w:val="0"/>
        <w:wordWrap w:val="0"/>
        <w:autoSpaceDE w:val="0"/>
        <w:autoSpaceDN w:val="0"/>
        <w:spacing w:after="0" w:line="240" w:lineRule="exact"/>
        <w:jc w:val="center"/>
        <w:rPr>
          <w:rFonts w:ascii="Times New Roman" w:eastAsia="Batang" w:hAnsi="Times New Roman" w:cs="Times New Roman"/>
          <w:b/>
          <w:kern w:val="2"/>
          <w:sz w:val="28"/>
          <w:szCs w:val="28"/>
          <w:lang w:val="de-DE"/>
        </w:rPr>
      </w:pPr>
      <w:proofErr w:type="gramStart"/>
      <w:r w:rsidRPr="00656705">
        <w:rPr>
          <w:rFonts w:ascii="Times New Roman" w:eastAsia="Batang" w:hAnsi="Times New Roman" w:cs="Times New Roman"/>
          <w:b/>
          <w:kern w:val="2"/>
          <w:sz w:val="28"/>
          <w:szCs w:val="28"/>
          <w:lang w:val="de-DE"/>
        </w:rPr>
        <w:t xml:space="preserve">Der  </w:t>
      </w:r>
      <w:proofErr w:type="spellStart"/>
      <w:r w:rsidRPr="00656705">
        <w:rPr>
          <w:rFonts w:ascii="Times New Roman" w:eastAsia="Batang" w:hAnsi="Times New Roman" w:cs="Times New Roman"/>
          <w:b/>
          <w:kern w:val="2"/>
          <w:sz w:val="28"/>
          <w:szCs w:val="28"/>
          <w:lang w:val="de-DE"/>
        </w:rPr>
        <w:t>Grösste</w:t>
      </w:r>
      <w:proofErr w:type="spellEnd"/>
      <w:proofErr w:type="gramEnd"/>
      <w:r w:rsidRPr="00656705">
        <w:rPr>
          <w:rFonts w:ascii="Times New Roman" w:eastAsia="Batang" w:hAnsi="Times New Roman" w:cs="Times New Roman"/>
          <w:b/>
          <w:kern w:val="2"/>
          <w:sz w:val="28"/>
          <w:szCs w:val="28"/>
          <w:lang w:val="de-DE"/>
        </w:rPr>
        <w:t xml:space="preserve">  im  </w:t>
      </w:r>
      <w:proofErr w:type="spellStart"/>
      <w:r w:rsidRPr="00656705">
        <w:rPr>
          <w:rFonts w:ascii="Times New Roman" w:eastAsia="Batang" w:hAnsi="Times New Roman" w:cs="Times New Roman"/>
          <w:b/>
          <w:kern w:val="2"/>
          <w:sz w:val="28"/>
          <w:szCs w:val="28"/>
          <w:lang w:val="de-DE"/>
        </w:rPr>
        <w:t>himmelreich</w:t>
      </w:r>
      <w:proofErr w:type="spellEnd"/>
    </w:p>
    <w:p w14:paraId="756161D9" w14:textId="77777777" w:rsidR="00656705" w:rsidRPr="00656705" w:rsidRDefault="00656705" w:rsidP="00656705">
      <w:pPr>
        <w:widowControl w:val="0"/>
        <w:wordWrap w:val="0"/>
        <w:autoSpaceDE w:val="0"/>
        <w:autoSpaceDN w:val="0"/>
        <w:spacing w:after="0" w:line="240" w:lineRule="exact"/>
        <w:jc w:val="both"/>
        <w:rPr>
          <w:rFonts w:ascii="Times New Roman" w:eastAsia="Batang" w:hAnsi="Times New Roman" w:cs="Times New Roman"/>
          <w:kern w:val="2"/>
          <w:sz w:val="24"/>
          <w:szCs w:val="24"/>
          <w:lang w:val="de-DE"/>
        </w:rPr>
      </w:pPr>
    </w:p>
    <w:p w14:paraId="33F3B1A0" w14:textId="5C74EE1C" w:rsidR="00656705" w:rsidRDefault="0040215E" w:rsidP="00656705">
      <w:pPr>
        <w:widowControl w:val="0"/>
        <w:wordWrap w:val="0"/>
        <w:autoSpaceDE w:val="0"/>
        <w:autoSpaceDN w:val="0"/>
        <w:spacing w:after="0" w:line="240" w:lineRule="exact"/>
        <w:jc w:val="both"/>
        <w:rPr>
          <w:rFonts w:ascii="Times New Roman" w:eastAsia="Batang" w:hAnsi="Times New Roman" w:cs="Times New Roman"/>
          <w:kern w:val="2"/>
          <w:sz w:val="24"/>
          <w:szCs w:val="24"/>
          <w:lang w:val="de-DE"/>
        </w:rPr>
      </w:pPr>
      <w:r>
        <w:rPr>
          <w:rFonts w:ascii="Times New Roman" w:eastAsia="Batang" w:hAnsi="Times New Roman" w:cs="Times New Roman"/>
          <w:kern w:val="2"/>
          <w:sz w:val="24"/>
          <w:szCs w:val="24"/>
          <w:lang w:val="de-DE"/>
        </w:rPr>
        <w:t>•</w:t>
      </w:r>
      <w:proofErr w:type="spellStart"/>
      <w:r w:rsidR="00656705">
        <w:rPr>
          <w:rFonts w:ascii="Times New Roman" w:eastAsia="Batang" w:hAnsi="Times New Roman" w:cs="Times New Roman"/>
          <w:kern w:val="2"/>
          <w:sz w:val="24"/>
          <w:szCs w:val="24"/>
          <w:lang w:val="de-DE"/>
        </w:rPr>
        <w:t>Mattähus</w:t>
      </w:r>
      <w:proofErr w:type="spellEnd"/>
      <w:r w:rsidR="00656705">
        <w:rPr>
          <w:rFonts w:ascii="Times New Roman" w:eastAsia="Batang" w:hAnsi="Times New Roman" w:cs="Times New Roman"/>
          <w:kern w:val="2"/>
          <w:sz w:val="24"/>
          <w:szCs w:val="24"/>
          <w:lang w:val="de-DE"/>
        </w:rPr>
        <w:t xml:space="preserve"> 1</w:t>
      </w:r>
      <w:r w:rsidR="00E64D8F">
        <w:rPr>
          <w:rFonts w:ascii="Times New Roman" w:eastAsia="Batang" w:hAnsi="Times New Roman" w:cs="Times New Roman"/>
          <w:kern w:val="2"/>
          <w:sz w:val="24"/>
          <w:szCs w:val="24"/>
          <w:lang w:val="de-DE"/>
        </w:rPr>
        <w:t>8</w:t>
      </w:r>
      <w:r w:rsidR="00656705">
        <w:rPr>
          <w:rFonts w:ascii="Times New Roman" w:eastAsia="Batang" w:hAnsi="Times New Roman" w:cs="Times New Roman"/>
          <w:kern w:val="2"/>
          <w:sz w:val="24"/>
          <w:szCs w:val="24"/>
          <w:lang w:val="de-DE"/>
        </w:rPr>
        <w:t>,1-14</w:t>
      </w:r>
    </w:p>
    <w:p w14:paraId="26F22144" w14:textId="0CDF9AE4" w:rsidR="00656705" w:rsidRPr="00656705" w:rsidRDefault="0040215E" w:rsidP="00656705">
      <w:pPr>
        <w:widowControl w:val="0"/>
        <w:wordWrap w:val="0"/>
        <w:autoSpaceDE w:val="0"/>
        <w:autoSpaceDN w:val="0"/>
        <w:spacing w:after="0" w:line="240" w:lineRule="exact"/>
        <w:jc w:val="both"/>
        <w:rPr>
          <w:rFonts w:ascii="Times New Roman" w:eastAsia="Batang" w:hAnsi="Times New Roman" w:cs="Times New Roman"/>
          <w:kern w:val="2"/>
          <w:sz w:val="24"/>
          <w:szCs w:val="24"/>
          <w:lang w:val="de-DE"/>
        </w:rPr>
      </w:pPr>
      <w:r>
        <w:rPr>
          <w:rFonts w:ascii="Times New Roman" w:eastAsia="Batang" w:hAnsi="Times New Roman" w:cs="Times New Roman"/>
          <w:kern w:val="2"/>
          <w:sz w:val="24"/>
          <w:szCs w:val="24"/>
          <w:lang w:val="de-DE"/>
        </w:rPr>
        <w:t>•</w:t>
      </w:r>
      <w:proofErr w:type="spellStart"/>
      <w:r w:rsidR="00656705">
        <w:rPr>
          <w:rFonts w:ascii="Times New Roman" w:eastAsia="Batang" w:hAnsi="Times New Roman" w:cs="Times New Roman"/>
          <w:kern w:val="2"/>
          <w:sz w:val="24"/>
          <w:szCs w:val="24"/>
          <w:lang w:val="de-DE"/>
        </w:rPr>
        <w:t>Leitvers</w:t>
      </w:r>
      <w:proofErr w:type="spellEnd"/>
      <w:r w:rsidR="00656705">
        <w:rPr>
          <w:rFonts w:ascii="Times New Roman" w:eastAsia="Batang" w:hAnsi="Times New Roman" w:cs="Times New Roman"/>
          <w:kern w:val="2"/>
          <w:sz w:val="24"/>
          <w:szCs w:val="24"/>
          <w:lang w:val="de-DE"/>
        </w:rPr>
        <w:t xml:space="preserve"> 1</w:t>
      </w:r>
      <w:r w:rsidR="00E64D8F">
        <w:rPr>
          <w:rFonts w:ascii="Times New Roman" w:eastAsia="Batang" w:hAnsi="Times New Roman" w:cs="Times New Roman"/>
          <w:kern w:val="2"/>
          <w:sz w:val="24"/>
          <w:szCs w:val="24"/>
          <w:lang w:val="de-DE"/>
        </w:rPr>
        <w:t>8</w:t>
      </w:r>
      <w:r w:rsidR="00656705">
        <w:rPr>
          <w:rFonts w:ascii="Times New Roman" w:eastAsia="Batang" w:hAnsi="Times New Roman" w:cs="Times New Roman"/>
          <w:kern w:val="2"/>
          <w:sz w:val="24"/>
          <w:szCs w:val="24"/>
          <w:lang w:val="de-DE"/>
        </w:rPr>
        <w:t>, 3</w:t>
      </w:r>
    </w:p>
    <w:p w14:paraId="31F2F4E3" w14:textId="77777777" w:rsidR="00656705" w:rsidRPr="00656705" w:rsidRDefault="00656705" w:rsidP="00656705">
      <w:pPr>
        <w:widowControl w:val="0"/>
        <w:wordWrap w:val="0"/>
        <w:autoSpaceDE w:val="0"/>
        <w:autoSpaceDN w:val="0"/>
        <w:spacing w:after="0" w:line="240" w:lineRule="exact"/>
        <w:jc w:val="both"/>
        <w:rPr>
          <w:rFonts w:ascii="Times New Roman" w:eastAsia="Batang" w:hAnsi="Times New Roman" w:cs="Times New Roman"/>
          <w:kern w:val="2"/>
          <w:sz w:val="24"/>
          <w:szCs w:val="24"/>
          <w:lang w:val="de-DE"/>
        </w:rPr>
      </w:pPr>
    </w:p>
    <w:p w14:paraId="50A9715F" w14:textId="77777777" w:rsidR="00656705" w:rsidRPr="00656705" w:rsidRDefault="00656705" w:rsidP="00656705">
      <w:pPr>
        <w:widowControl w:val="0"/>
        <w:wordWrap w:val="0"/>
        <w:autoSpaceDE w:val="0"/>
        <w:autoSpaceDN w:val="0"/>
        <w:spacing w:after="0" w:line="240" w:lineRule="exact"/>
        <w:jc w:val="both"/>
        <w:rPr>
          <w:rFonts w:ascii="Times New Roman" w:eastAsia="Batang" w:hAnsi="Times New Roman" w:cs="Times New Roman"/>
          <w:kern w:val="2"/>
          <w:sz w:val="24"/>
          <w:szCs w:val="24"/>
          <w:lang w:val="de-DE"/>
        </w:rPr>
      </w:pPr>
    </w:p>
    <w:p w14:paraId="0F6F193D" w14:textId="77777777" w:rsidR="00656705" w:rsidRPr="00656705" w:rsidRDefault="00656705" w:rsidP="00656705">
      <w:pPr>
        <w:widowControl w:val="0"/>
        <w:numPr>
          <w:ilvl w:val="0"/>
          <w:numId w:val="1"/>
        </w:numPr>
        <w:wordWrap w:val="0"/>
        <w:autoSpaceDE w:val="0"/>
        <w:autoSpaceDN w:val="0"/>
        <w:spacing w:after="3000" w:line="240" w:lineRule="exact"/>
        <w:jc w:val="both"/>
        <w:rPr>
          <w:rFonts w:ascii="Times New Roman" w:eastAsia="Batang" w:hAnsi="Times New Roman" w:cs="Times New Roman"/>
          <w:kern w:val="2"/>
          <w:sz w:val="24"/>
          <w:szCs w:val="24"/>
          <w:lang w:val="de-DE"/>
        </w:rPr>
      </w:pPr>
      <w:r w:rsidRPr="00656705">
        <w:rPr>
          <w:rFonts w:ascii="Times New Roman" w:eastAsia="Batang" w:hAnsi="Times New Roman" w:cs="Times New Roman"/>
          <w:kern w:val="2"/>
          <w:sz w:val="24"/>
          <w:szCs w:val="24"/>
          <w:lang w:val="de-DE"/>
        </w:rPr>
        <w:t xml:space="preserve">Welche Gedanken und Interessen stehen hinter der Frage der Jünger in Vers 1?  Welche Menschen sollen sie werden, um ins Himmelreich zu kommen (3)?  In welcher Hinsicht ist derjenige, der sich erniedrigt und wie ein Kind wird, der </w:t>
      </w:r>
      <w:proofErr w:type="spellStart"/>
      <w:r w:rsidRPr="00656705">
        <w:rPr>
          <w:rFonts w:ascii="Times New Roman" w:eastAsia="Batang" w:hAnsi="Times New Roman" w:cs="Times New Roman"/>
          <w:kern w:val="2"/>
          <w:sz w:val="24"/>
          <w:szCs w:val="24"/>
          <w:lang w:val="de-DE"/>
        </w:rPr>
        <w:t>Grö</w:t>
      </w:r>
      <w:r w:rsidR="000A5418">
        <w:rPr>
          <w:rFonts w:ascii="Times New Roman" w:eastAsia="Batang" w:hAnsi="Times New Roman" w:cs="Times New Roman"/>
          <w:kern w:val="2"/>
          <w:sz w:val="24"/>
          <w:szCs w:val="24"/>
          <w:lang w:val="de-DE"/>
        </w:rPr>
        <w:t>ss</w:t>
      </w:r>
      <w:r w:rsidRPr="00656705">
        <w:rPr>
          <w:rFonts w:ascii="Times New Roman" w:eastAsia="Batang" w:hAnsi="Times New Roman" w:cs="Times New Roman"/>
          <w:kern w:val="2"/>
          <w:sz w:val="24"/>
          <w:szCs w:val="24"/>
          <w:lang w:val="de-DE"/>
        </w:rPr>
        <w:t>te</w:t>
      </w:r>
      <w:proofErr w:type="spellEnd"/>
      <w:r w:rsidRPr="00656705">
        <w:rPr>
          <w:rFonts w:ascii="Times New Roman" w:eastAsia="Batang" w:hAnsi="Times New Roman" w:cs="Times New Roman"/>
          <w:kern w:val="2"/>
          <w:sz w:val="24"/>
          <w:szCs w:val="24"/>
          <w:lang w:val="de-DE"/>
        </w:rPr>
        <w:t xml:space="preserve"> im Himmelreich (4)?  Was bedeutet es, wie ein Kind zu werden?</w:t>
      </w:r>
    </w:p>
    <w:p w14:paraId="3427F6D4" w14:textId="77777777" w:rsidR="00656705" w:rsidRPr="00656705" w:rsidRDefault="00656705" w:rsidP="00656705">
      <w:pPr>
        <w:widowControl w:val="0"/>
        <w:numPr>
          <w:ilvl w:val="0"/>
          <w:numId w:val="1"/>
        </w:numPr>
        <w:wordWrap w:val="0"/>
        <w:autoSpaceDE w:val="0"/>
        <w:autoSpaceDN w:val="0"/>
        <w:spacing w:after="3000" w:line="240" w:lineRule="exact"/>
        <w:jc w:val="both"/>
        <w:rPr>
          <w:rFonts w:ascii="Times New Roman" w:eastAsia="Batang" w:hAnsi="Times New Roman" w:cs="Times New Roman"/>
          <w:kern w:val="2"/>
          <w:sz w:val="24"/>
          <w:szCs w:val="24"/>
          <w:lang w:val="de-DE"/>
        </w:rPr>
      </w:pPr>
      <w:r w:rsidRPr="00656705">
        <w:rPr>
          <w:rFonts w:ascii="Times New Roman" w:eastAsia="Batang" w:hAnsi="Times New Roman" w:cs="Times New Roman"/>
          <w:kern w:val="2"/>
          <w:sz w:val="24"/>
          <w:szCs w:val="24"/>
          <w:lang w:val="de-DE"/>
        </w:rPr>
        <w:t>Was für eine schreckliche Sünde ist es, den Glauben eines dieser Menschen, der Jesus wie ein Kind vertraut, zu zerstören (6.7)?  Was bedeutet "zum Abfall" verführen?  Wie sehr müssen wir uns davor hüten, zu sündigen (8.9)?</w:t>
      </w:r>
    </w:p>
    <w:p w14:paraId="7C34E94C" w14:textId="77777777" w:rsidR="00656705" w:rsidRPr="00656705" w:rsidRDefault="00656705" w:rsidP="00656705">
      <w:pPr>
        <w:widowControl w:val="0"/>
        <w:numPr>
          <w:ilvl w:val="0"/>
          <w:numId w:val="1"/>
        </w:numPr>
        <w:wordWrap w:val="0"/>
        <w:autoSpaceDE w:val="0"/>
        <w:autoSpaceDN w:val="0"/>
        <w:spacing w:after="3000" w:line="240" w:lineRule="exact"/>
        <w:jc w:val="both"/>
        <w:rPr>
          <w:rFonts w:ascii="Times New Roman" w:eastAsia="Batang" w:hAnsi="Times New Roman" w:cs="Times New Roman"/>
          <w:kern w:val="2"/>
          <w:sz w:val="24"/>
          <w:szCs w:val="24"/>
          <w:lang w:val="de-DE"/>
        </w:rPr>
      </w:pPr>
      <w:r w:rsidRPr="00656705">
        <w:rPr>
          <w:rFonts w:ascii="Times New Roman" w:eastAsia="Batang" w:hAnsi="Times New Roman" w:cs="Times New Roman"/>
          <w:kern w:val="2"/>
          <w:sz w:val="24"/>
          <w:szCs w:val="24"/>
          <w:lang w:val="de-DE"/>
        </w:rPr>
        <w:t>Warum dürfen wir gering erscheinende Menschen nicht verachten (10)?  Was zeigt dies über Gottes Herz?</w:t>
      </w:r>
    </w:p>
    <w:p w14:paraId="14E6F0FD" w14:textId="77777777" w:rsidR="00656705" w:rsidRDefault="00656705"/>
    <w:sectPr w:rsidR="006567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05999"/>
    <w:multiLevelType w:val="hybridMultilevel"/>
    <w:tmpl w:val="152ED4D4"/>
    <w:lvl w:ilvl="0" w:tplc="155CCB6C">
      <w:start w:val="1"/>
      <w:numFmt w:val="decimal"/>
      <w:lvlText w:val="%1."/>
      <w:lvlJc w:val="left"/>
      <w:pPr>
        <w:tabs>
          <w:tab w:val="num" w:pos="1155"/>
        </w:tabs>
        <w:ind w:left="1155" w:hanging="795"/>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05"/>
    <w:rsid w:val="000A5418"/>
    <w:rsid w:val="0040215E"/>
    <w:rsid w:val="00656705"/>
    <w:rsid w:val="00E64D8F"/>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5ED3"/>
  <w15:chartTrackingRefBased/>
  <w15:docId w15:val="{A2DF5657-9FCD-44B0-ABB0-94FA10CE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3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599</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4</cp:revision>
  <dcterms:created xsi:type="dcterms:W3CDTF">2019-11-03T16:06:00Z</dcterms:created>
  <dcterms:modified xsi:type="dcterms:W3CDTF">2020-07-27T20:22:00Z</dcterms:modified>
</cp:coreProperties>
</file>